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8CE3B" w14:textId="77777777" w:rsidR="000C7C30" w:rsidRDefault="000C7C30" w:rsidP="000C7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E08CE58" wp14:editId="0E08CE59">
            <wp:simplePos x="0" y="0"/>
            <wp:positionH relativeFrom="column">
              <wp:posOffset>2438400</wp:posOffset>
            </wp:positionH>
            <wp:positionV relativeFrom="paragraph">
              <wp:posOffset>-200025</wp:posOffset>
            </wp:positionV>
            <wp:extent cx="1495425" cy="590550"/>
            <wp:effectExtent l="19050" t="0" r="9525" b="0"/>
            <wp:wrapTight wrapText="bothSides">
              <wp:wrapPolygon edited="0">
                <wp:start x="-275" y="0"/>
                <wp:lineTo x="-275" y="20903"/>
                <wp:lineTo x="21738" y="20903"/>
                <wp:lineTo x="21738" y="0"/>
                <wp:lineTo x="-275" y="0"/>
              </wp:wrapPolygon>
            </wp:wrapTight>
            <wp:docPr id="1" name="Picture 0" descr="Alex Chamber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 Chamber Logo Ne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08CE3C" w14:textId="77777777" w:rsidR="000C7C30" w:rsidRDefault="000C7C30" w:rsidP="000C7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08CE3D" w14:textId="77777777" w:rsidR="000C7C30" w:rsidRDefault="000C7C30" w:rsidP="000C7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08CE3E" w14:textId="77777777" w:rsidR="00411BBF" w:rsidRDefault="00411BBF" w:rsidP="00B93F6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08CE3F" w14:textId="77777777" w:rsidR="00411BBF" w:rsidRPr="00B93F61" w:rsidRDefault="00411BBF" w:rsidP="00B93F6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93F61">
        <w:rPr>
          <w:rFonts w:ascii="Arial" w:hAnsi="Arial" w:cs="Arial"/>
          <w:sz w:val="24"/>
          <w:szCs w:val="24"/>
        </w:rPr>
        <w:t>FOR IMMEDIATE RELEASE</w:t>
      </w:r>
    </w:p>
    <w:p w14:paraId="0E08CE40" w14:textId="57A68D99" w:rsidR="00411BBF" w:rsidRPr="00B93F61" w:rsidRDefault="00411BBF" w:rsidP="00B93F6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93F61">
        <w:rPr>
          <w:rFonts w:ascii="Arial" w:hAnsi="Arial" w:cs="Arial"/>
          <w:sz w:val="24"/>
          <w:szCs w:val="24"/>
        </w:rPr>
        <w:t xml:space="preserve">Contact: Shari </w:t>
      </w:r>
      <w:proofErr w:type="spellStart"/>
      <w:r w:rsidR="00497C19">
        <w:rPr>
          <w:rFonts w:ascii="Arial" w:hAnsi="Arial" w:cs="Arial"/>
          <w:sz w:val="24"/>
          <w:szCs w:val="24"/>
        </w:rPr>
        <w:t>Simmans</w:t>
      </w:r>
      <w:proofErr w:type="spellEnd"/>
    </w:p>
    <w:p w14:paraId="0E08CE41" w14:textId="06E258D2" w:rsidR="00411BBF" w:rsidRPr="00B93F61" w:rsidRDefault="00A84E36" w:rsidP="00B93F6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President, Marketing &amp; Events</w:t>
      </w:r>
    </w:p>
    <w:p w14:paraId="0E08CE42" w14:textId="77777777" w:rsidR="00411BBF" w:rsidRPr="00B93F61" w:rsidRDefault="0013336C" w:rsidP="00B93F6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hyperlink r:id="rId11" w:history="1">
        <w:r w:rsidR="00411BBF" w:rsidRPr="00B93F61">
          <w:rPr>
            <w:rStyle w:val="Hyperlink"/>
            <w:rFonts w:ascii="Arial" w:hAnsi="Arial" w:cs="Arial"/>
            <w:sz w:val="24"/>
            <w:szCs w:val="24"/>
          </w:rPr>
          <w:t>sbolouri@alexchamber.com</w:t>
        </w:r>
      </w:hyperlink>
    </w:p>
    <w:p w14:paraId="0E08CE43" w14:textId="77777777" w:rsidR="00411BBF" w:rsidRPr="00B93F61" w:rsidRDefault="00411BBF" w:rsidP="00B93F6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93F61">
        <w:rPr>
          <w:rFonts w:ascii="Arial" w:hAnsi="Arial" w:cs="Arial"/>
          <w:sz w:val="24"/>
          <w:szCs w:val="24"/>
        </w:rPr>
        <w:t>703-739-3815</w:t>
      </w:r>
    </w:p>
    <w:p w14:paraId="0E08CE44" w14:textId="1CB0C777" w:rsidR="00411BBF" w:rsidRPr="00B93F61" w:rsidRDefault="00DD12A9" w:rsidP="00B93F6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</w:t>
      </w:r>
      <w:r w:rsidR="00A84E36">
        <w:rPr>
          <w:rFonts w:ascii="Arial" w:hAnsi="Arial" w:cs="Arial"/>
          <w:sz w:val="24"/>
          <w:szCs w:val="24"/>
        </w:rPr>
        <w:t>1</w:t>
      </w:r>
      <w:r w:rsidR="00B93F61" w:rsidRPr="00B93F61">
        <w:rPr>
          <w:rFonts w:ascii="Arial" w:hAnsi="Arial" w:cs="Arial"/>
          <w:sz w:val="24"/>
          <w:szCs w:val="24"/>
        </w:rPr>
        <w:t>, 201</w:t>
      </w:r>
      <w:r w:rsidR="00A84E36">
        <w:rPr>
          <w:rFonts w:ascii="Arial" w:hAnsi="Arial" w:cs="Arial"/>
          <w:sz w:val="24"/>
          <w:szCs w:val="24"/>
        </w:rPr>
        <w:t>5</w:t>
      </w:r>
    </w:p>
    <w:p w14:paraId="0E08CE46" w14:textId="2489A2F5" w:rsidR="00165E96" w:rsidRPr="00B93F61" w:rsidRDefault="00165E96" w:rsidP="00A84E36">
      <w:pPr>
        <w:pStyle w:val="Heading2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93F61">
        <w:rPr>
          <w:rFonts w:ascii="Arial" w:hAnsi="Arial" w:cs="Arial"/>
          <w:sz w:val="24"/>
          <w:szCs w:val="24"/>
        </w:rPr>
        <w:t xml:space="preserve">Alexandria Chamber of Commerce </w:t>
      </w:r>
      <w:r w:rsidR="00A84E36">
        <w:rPr>
          <w:rFonts w:ascii="Arial" w:hAnsi="Arial" w:cs="Arial"/>
          <w:sz w:val="24"/>
          <w:szCs w:val="24"/>
        </w:rPr>
        <w:t xml:space="preserve">announces Business Award winners and Honors </w:t>
      </w:r>
      <w:proofErr w:type="spellStart"/>
      <w:r w:rsidR="00A84E36">
        <w:rPr>
          <w:rFonts w:ascii="Arial" w:hAnsi="Arial" w:cs="Arial"/>
          <w:sz w:val="24"/>
          <w:szCs w:val="24"/>
        </w:rPr>
        <w:t>Srikant</w:t>
      </w:r>
      <w:proofErr w:type="spellEnd"/>
      <w:r w:rsidR="00A8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E36">
        <w:rPr>
          <w:rFonts w:ascii="Arial" w:hAnsi="Arial" w:cs="Arial"/>
          <w:sz w:val="24"/>
          <w:szCs w:val="24"/>
        </w:rPr>
        <w:t>Sastry</w:t>
      </w:r>
      <w:proofErr w:type="spellEnd"/>
    </w:p>
    <w:p w14:paraId="0E08CE47" w14:textId="77777777" w:rsidR="00165E96" w:rsidRPr="00B93F61" w:rsidRDefault="00165E96" w:rsidP="00B93F61">
      <w:pPr>
        <w:spacing w:line="360" w:lineRule="auto"/>
        <w:rPr>
          <w:rFonts w:ascii="Arial" w:hAnsi="Arial" w:cs="Arial"/>
          <w:sz w:val="24"/>
          <w:szCs w:val="24"/>
        </w:rPr>
      </w:pPr>
    </w:p>
    <w:p w14:paraId="0E08CE48" w14:textId="0E21AADA" w:rsidR="00DE4288" w:rsidRPr="00B93F61" w:rsidRDefault="00165E96" w:rsidP="00B93F61">
      <w:pPr>
        <w:spacing w:line="360" w:lineRule="auto"/>
        <w:rPr>
          <w:rFonts w:ascii="Arial" w:hAnsi="Arial" w:cs="Arial"/>
          <w:sz w:val="24"/>
          <w:szCs w:val="24"/>
        </w:rPr>
      </w:pPr>
      <w:r w:rsidRPr="00B93F61">
        <w:rPr>
          <w:rFonts w:ascii="Arial" w:hAnsi="Arial" w:cs="Arial"/>
          <w:sz w:val="24"/>
          <w:szCs w:val="24"/>
        </w:rPr>
        <w:t xml:space="preserve">ALEXANDRIA, VIRGINIA – </w:t>
      </w:r>
      <w:proofErr w:type="spellStart"/>
      <w:r w:rsidR="00A84E36">
        <w:rPr>
          <w:rFonts w:ascii="Arial" w:hAnsi="Arial" w:cs="Arial"/>
          <w:sz w:val="24"/>
          <w:szCs w:val="24"/>
        </w:rPr>
        <w:t>Srikant</w:t>
      </w:r>
      <w:proofErr w:type="spellEnd"/>
      <w:r w:rsidR="00A8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E36">
        <w:rPr>
          <w:rFonts w:ascii="Arial" w:hAnsi="Arial" w:cs="Arial"/>
          <w:sz w:val="24"/>
          <w:szCs w:val="24"/>
        </w:rPr>
        <w:t>Sastry</w:t>
      </w:r>
      <w:proofErr w:type="spellEnd"/>
      <w:r w:rsidR="00550D07">
        <w:rPr>
          <w:rFonts w:ascii="Arial" w:hAnsi="Arial" w:cs="Arial"/>
          <w:sz w:val="24"/>
          <w:szCs w:val="24"/>
        </w:rPr>
        <w:t xml:space="preserve">, </w:t>
      </w:r>
      <w:r w:rsidR="00A84E36">
        <w:rPr>
          <w:color w:val="000000"/>
          <w:sz w:val="27"/>
          <w:szCs w:val="27"/>
          <w:shd w:val="clear" w:color="auto" w:fill="FFFFFF"/>
        </w:rPr>
        <w:t>National Managing principal of Advisory Se</w:t>
      </w:r>
      <w:r w:rsidR="00CB149B">
        <w:rPr>
          <w:color w:val="000000"/>
          <w:sz w:val="27"/>
          <w:szCs w:val="27"/>
          <w:shd w:val="clear" w:color="auto" w:fill="FFFFFF"/>
        </w:rPr>
        <w:t xml:space="preserve">rvices for Grant Thornton LLP, </w:t>
      </w:r>
      <w:r w:rsidRPr="00B93F61">
        <w:rPr>
          <w:rFonts w:ascii="Arial" w:hAnsi="Arial" w:cs="Arial"/>
          <w:sz w:val="24"/>
          <w:szCs w:val="24"/>
        </w:rPr>
        <w:t xml:space="preserve">was honored on </w:t>
      </w:r>
      <w:r w:rsidR="00DD12A9">
        <w:rPr>
          <w:rFonts w:ascii="Arial" w:hAnsi="Arial" w:cs="Arial"/>
          <w:sz w:val="24"/>
          <w:szCs w:val="24"/>
        </w:rPr>
        <w:t>October 2</w:t>
      </w:r>
      <w:r w:rsidR="007C2285">
        <w:rPr>
          <w:rFonts w:ascii="Arial" w:hAnsi="Arial" w:cs="Arial"/>
          <w:sz w:val="24"/>
          <w:szCs w:val="24"/>
        </w:rPr>
        <w:t>1st</w:t>
      </w:r>
      <w:r w:rsidR="007708A1">
        <w:rPr>
          <w:rFonts w:ascii="Arial" w:hAnsi="Arial" w:cs="Arial"/>
          <w:sz w:val="24"/>
          <w:szCs w:val="24"/>
        </w:rPr>
        <w:t xml:space="preserve"> </w:t>
      </w:r>
      <w:r w:rsidRPr="00B93F61">
        <w:rPr>
          <w:rFonts w:ascii="Arial" w:hAnsi="Arial" w:cs="Arial"/>
          <w:sz w:val="24"/>
          <w:szCs w:val="24"/>
        </w:rPr>
        <w:t>as the 20</w:t>
      </w:r>
      <w:r w:rsidR="00A84E36">
        <w:rPr>
          <w:rFonts w:ascii="Arial" w:hAnsi="Arial" w:cs="Arial"/>
          <w:sz w:val="24"/>
          <w:szCs w:val="24"/>
        </w:rPr>
        <w:t>15</w:t>
      </w:r>
      <w:r w:rsidR="00DD12A9">
        <w:rPr>
          <w:rFonts w:ascii="Arial" w:hAnsi="Arial" w:cs="Arial"/>
          <w:sz w:val="24"/>
          <w:szCs w:val="24"/>
        </w:rPr>
        <w:t xml:space="preserve"> </w:t>
      </w:r>
      <w:r w:rsidRPr="00B93F61">
        <w:rPr>
          <w:rFonts w:ascii="Arial" w:hAnsi="Arial" w:cs="Arial"/>
          <w:sz w:val="24"/>
          <w:szCs w:val="24"/>
        </w:rPr>
        <w:t xml:space="preserve">Alexandria Chamber of Commerce Business Leader of the Year </w:t>
      </w:r>
      <w:r w:rsidR="007708A1">
        <w:rPr>
          <w:rFonts w:ascii="Arial" w:hAnsi="Arial" w:cs="Arial"/>
          <w:sz w:val="24"/>
          <w:szCs w:val="24"/>
        </w:rPr>
        <w:t xml:space="preserve">at a sold out </w:t>
      </w:r>
      <w:r w:rsidRPr="00B93F61">
        <w:rPr>
          <w:rFonts w:ascii="Arial" w:hAnsi="Arial" w:cs="Arial"/>
          <w:sz w:val="24"/>
          <w:szCs w:val="24"/>
        </w:rPr>
        <w:t xml:space="preserve">Business Awards </w:t>
      </w:r>
      <w:r w:rsidR="007708A1">
        <w:rPr>
          <w:rFonts w:ascii="Arial" w:hAnsi="Arial" w:cs="Arial"/>
          <w:sz w:val="24"/>
          <w:szCs w:val="24"/>
        </w:rPr>
        <w:t>Celebration</w:t>
      </w:r>
      <w:r w:rsidR="00EE1CF4">
        <w:rPr>
          <w:rFonts w:ascii="Arial" w:hAnsi="Arial" w:cs="Arial"/>
          <w:sz w:val="24"/>
          <w:szCs w:val="24"/>
        </w:rPr>
        <w:t>, held</w:t>
      </w:r>
      <w:r w:rsidRPr="00B93F61">
        <w:rPr>
          <w:rFonts w:ascii="Arial" w:hAnsi="Arial" w:cs="Arial"/>
          <w:sz w:val="24"/>
          <w:szCs w:val="24"/>
        </w:rPr>
        <w:t xml:space="preserve"> </w:t>
      </w:r>
      <w:r w:rsidR="00A13B86">
        <w:rPr>
          <w:rFonts w:ascii="Arial" w:hAnsi="Arial" w:cs="Arial"/>
          <w:sz w:val="24"/>
          <w:szCs w:val="24"/>
        </w:rPr>
        <w:t xml:space="preserve">at </w:t>
      </w:r>
      <w:r w:rsidRPr="00B93F61">
        <w:rPr>
          <w:rFonts w:ascii="Arial" w:hAnsi="Arial" w:cs="Arial"/>
          <w:sz w:val="24"/>
          <w:szCs w:val="24"/>
        </w:rPr>
        <w:t xml:space="preserve">the </w:t>
      </w:r>
      <w:r w:rsidR="00DD12A9">
        <w:rPr>
          <w:rFonts w:ascii="Arial" w:hAnsi="Arial" w:cs="Arial"/>
          <w:sz w:val="24"/>
          <w:szCs w:val="24"/>
        </w:rPr>
        <w:t>George Washington Masonic Nation</w:t>
      </w:r>
      <w:r w:rsidR="0072125E">
        <w:rPr>
          <w:rFonts w:ascii="Arial" w:hAnsi="Arial" w:cs="Arial"/>
          <w:sz w:val="24"/>
          <w:szCs w:val="24"/>
        </w:rPr>
        <w:t xml:space="preserve">al Memorial, presented by </w:t>
      </w:r>
      <w:proofErr w:type="spellStart"/>
      <w:r w:rsidR="0072125E">
        <w:rPr>
          <w:rFonts w:ascii="Arial" w:hAnsi="Arial" w:cs="Arial"/>
          <w:sz w:val="24"/>
          <w:szCs w:val="24"/>
        </w:rPr>
        <w:t>Eagle</w:t>
      </w:r>
      <w:r w:rsidR="00DD12A9">
        <w:rPr>
          <w:rFonts w:ascii="Arial" w:hAnsi="Arial" w:cs="Arial"/>
          <w:sz w:val="24"/>
          <w:szCs w:val="24"/>
        </w:rPr>
        <w:t>Bank</w:t>
      </w:r>
      <w:proofErr w:type="spellEnd"/>
      <w:r w:rsidR="00DD12A9">
        <w:rPr>
          <w:rFonts w:ascii="Arial" w:hAnsi="Arial" w:cs="Arial"/>
          <w:sz w:val="24"/>
          <w:szCs w:val="24"/>
        </w:rPr>
        <w:t>.</w:t>
      </w:r>
      <w:r w:rsidR="003F5149">
        <w:rPr>
          <w:rFonts w:ascii="Arial" w:hAnsi="Arial" w:cs="Arial"/>
          <w:sz w:val="24"/>
          <w:szCs w:val="24"/>
        </w:rPr>
        <w:t xml:space="preserve">  </w:t>
      </w:r>
    </w:p>
    <w:p w14:paraId="0E08CE49" w14:textId="4A03C09C" w:rsidR="00080727" w:rsidRPr="00B93F61" w:rsidRDefault="00DE4288" w:rsidP="00080727">
      <w:pPr>
        <w:spacing w:line="360" w:lineRule="auto"/>
        <w:rPr>
          <w:rFonts w:ascii="Arial" w:hAnsi="Arial" w:cs="Arial"/>
          <w:sz w:val="24"/>
          <w:szCs w:val="24"/>
        </w:rPr>
      </w:pPr>
      <w:r w:rsidRPr="00B93F61">
        <w:rPr>
          <w:rFonts w:ascii="Arial" w:hAnsi="Arial" w:cs="Arial"/>
          <w:sz w:val="24"/>
          <w:szCs w:val="24"/>
        </w:rPr>
        <w:t xml:space="preserve">As well as paying tribute to </w:t>
      </w:r>
      <w:proofErr w:type="spellStart"/>
      <w:r w:rsidR="00DD12A9">
        <w:rPr>
          <w:rFonts w:ascii="Arial" w:hAnsi="Arial" w:cs="Arial"/>
          <w:sz w:val="24"/>
          <w:szCs w:val="24"/>
        </w:rPr>
        <w:t>Mr.</w:t>
      </w:r>
      <w:r w:rsidR="00A84E36">
        <w:rPr>
          <w:rFonts w:ascii="Arial" w:hAnsi="Arial" w:cs="Arial"/>
          <w:sz w:val="24"/>
          <w:szCs w:val="24"/>
        </w:rPr>
        <w:t>Sastry</w:t>
      </w:r>
      <w:proofErr w:type="spellEnd"/>
      <w:r w:rsidRPr="00B93F61">
        <w:rPr>
          <w:rFonts w:ascii="Arial" w:hAnsi="Arial" w:cs="Arial"/>
          <w:sz w:val="24"/>
          <w:szCs w:val="24"/>
        </w:rPr>
        <w:t>,</w:t>
      </w:r>
      <w:r w:rsidR="00080727">
        <w:rPr>
          <w:rFonts w:ascii="Arial" w:hAnsi="Arial" w:cs="Arial"/>
          <w:sz w:val="24"/>
          <w:szCs w:val="24"/>
        </w:rPr>
        <w:t xml:space="preserve"> the Chamber honored businesses selected as Best in Business in their nominated categories: </w:t>
      </w:r>
    </w:p>
    <w:p w14:paraId="5DE14819" w14:textId="647BB863" w:rsidR="00A84E36" w:rsidRDefault="00080727" w:rsidP="00080727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r w:rsidRPr="00B93F61">
        <w:rPr>
          <w:rFonts w:ascii="Arial" w:hAnsi="Arial" w:cs="Arial"/>
          <w:b/>
          <w:sz w:val="24"/>
          <w:szCs w:val="24"/>
          <w:u w:val="single"/>
        </w:rPr>
        <w:t xml:space="preserve">Association/Non-Profit Business of the </w:t>
      </w:r>
      <w:proofErr w:type="gramStart"/>
      <w:r w:rsidRPr="00B93F61">
        <w:rPr>
          <w:rFonts w:ascii="Arial" w:hAnsi="Arial" w:cs="Arial"/>
          <w:b/>
          <w:sz w:val="24"/>
          <w:szCs w:val="24"/>
          <w:u w:val="single"/>
        </w:rPr>
        <w:t>Year</w:t>
      </w:r>
      <w:r w:rsidRPr="00B93F61">
        <w:rPr>
          <w:rFonts w:ascii="Arial" w:hAnsi="Arial" w:cs="Arial"/>
          <w:sz w:val="24"/>
          <w:szCs w:val="24"/>
        </w:rPr>
        <w:t xml:space="preserve"> </w:t>
      </w:r>
      <w:r w:rsidR="00A84E36">
        <w:rPr>
          <w:rFonts w:ascii="Arial" w:hAnsi="Arial" w:cs="Arial"/>
          <w:b/>
          <w:sz w:val="24"/>
          <w:szCs w:val="24"/>
        </w:rPr>
        <w:t xml:space="preserve"> (</w:t>
      </w:r>
      <w:proofErr w:type="gramEnd"/>
      <w:r w:rsidR="00A84E36">
        <w:rPr>
          <w:rFonts w:ascii="Arial" w:hAnsi="Arial" w:cs="Arial"/>
          <w:b/>
          <w:sz w:val="24"/>
          <w:szCs w:val="24"/>
        </w:rPr>
        <w:t>tie)</w:t>
      </w:r>
    </w:p>
    <w:p w14:paraId="0E08CE4A" w14:textId="180C8F06" w:rsidR="00080727" w:rsidRDefault="00A84E36" w:rsidP="00080727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Carpenter’s Shelter</w:t>
      </w:r>
      <w:r w:rsidR="00080727" w:rsidRPr="00D505D0">
        <w:rPr>
          <w:rFonts w:ascii="Arial" w:hAnsi="Arial" w:cs="Arial"/>
          <w:sz w:val="24"/>
          <w:szCs w:val="24"/>
        </w:rPr>
        <w:t xml:space="preserve"> </w:t>
      </w:r>
    </w:p>
    <w:p w14:paraId="795DA193" w14:textId="54B47EF0" w:rsidR="00A84E36" w:rsidRPr="00B93F61" w:rsidRDefault="00A84E36" w:rsidP="00080727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Offender Aid and Restoration (OAR)</w:t>
      </w:r>
    </w:p>
    <w:p w14:paraId="20356806" w14:textId="65DA7F13" w:rsidR="00A84E36" w:rsidRPr="000733EA" w:rsidRDefault="00A84E36" w:rsidP="00A84E36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733EA">
        <w:rPr>
          <w:rFonts w:ascii="Arial" w:hAnsi="Arial" w:cs="Arial"/>
          <w:b/>
          <w:bCs/>
          <w:sz w:val="24"/>
          <w:szCs w:val="24"/>
          <w:u w:val="single"/>
        </w:rPr>
        <w:t>Rising Star Business of the Year</w:t>
      </w:r>
      <w:r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Cs/>
          <w:sz w:val="24"/>
          <w:szCs w:val="24"/>
        </w:rPr>
        <w:t>Frolick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Dogs, LLC</w:t>
      </w:r>
    </w:p>
    <w:p w14:paraId="0E08CE4B" w14:textId="425753FC" w:rsidR="00080727" w:rsidRPr="00B93F61" w:rsidRDefault="00080727" w:rsidP="00080727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B93F61">
        <w:rPr>
          <w:rFonts w:ascii="Arial" w:hAnsi="Arial" w:cs="Arial"/>
          <w:b/>
          <w:bCs/>
          <w:sz w:val="24"/>
          <w:szCs w:val="24"/>
          <w:u w:val="single"/>
        </w:rPr>
        <w:t xml:space="preserve">Small Business of the Year </w:t>
      </w:r>
      <w:r w:rsidRPr="00B93F61">
        <w:rPr>
          <w:rFonts w:ascii="Arial" w:hAnsi="Arial" w:cs="Arial"/>
          <w:bCs/>
          <w:sz w:val="24"/>
          <w:szCs w:val="24"/>
        </w:rPr>
        <w:t xml:space="preserve">– </w:t>
      </w:r>
      <w:r w:rsidR="00A84E36">
        <w:rPr>
          <w:rFonts w:ascii="Arial" w:hAnsi="Arial" w:cs="Arial"/>
          <w:bCs/>
          <w:sz w:val="24"/>
          <w:szCs w:val="24"/>
        </w:rPr>
        <w:t>Skyline Wellness</w:t>
      </w:r>
    </w:p>
    <w:p w14:paraId="0E08CE4C" w14:textId="357F0B1F" w:rsidR="00080727" w:rsidRDefault="00080727" w:rsidP="0008072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93F61">
        <w:rPr>
          <w:rFonts w:ascii="Arial" w:hAnsi="Arial" w:cs="Arial"/>
          <w:b/>
          <w:bCs/>
          <w:sz w:val="24"/>
          <w:szCs w:val="24"/>
          <w:u w:val="single"/>
        </w:rPr>
        <w:t>Medium Business of the Year</w:t>
      </w:r>
      <w:r w:rsidRPr="00B93F61">
        <w:rPr>
          <w:rFonts w:ascii="Arial" w:hAnsi="Arial" w:cs="Arial"/>
          <w:bCs/>
          <w:sz w:val="24"/>
          <w:szCs w:val="24"/>
        </w:rPr>
        <w:t xml:space="preserve"> – </w:t>
      </w:r>
      <w:r w:rsidR="00A84E36">
        <w:rPr>
          <w:rFonts w:ascii="Arial" w:hAnsi="Arial" w:cs="Arial"/>
          <w:bCs/>
          <w:sz w:val="24"/>
          <w:szCs w:val="24"/>
        </w:rPr>
        <w:t>DiMuro Ginsberg, PC</w:t>
      </w:r>
    </w:p>
    <w:p w14:paraId="0E08CE4D" w14:textId="1A1B30DC" w:rsidR="00080727" w:rsidRDefault="00080727" w:rsidP="0008072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505D0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Large Business of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the </w:t>
      </w:r>
      <w:r w:rsidRPr="00D505D0">
        <w:rPr>
          <w:rFonts w:ascii="Arial" w:hAnsi="Arial" w:cs="Arial"/>
          <w:b/>
          <w:bCs/>
          <w:sz w:val="24"/>
          <w:szCs w:val="24"/>
          <w:u w:val="single"/>
        </w:rPr>
        <w:t>Year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 w:rsidR="00A84E36">
        <w:rPr>
          <w:rFonts w:ascii="Arial" w:hAnsi="Arial" w:cs="Arial"/>
          <w:bCs/>
          <w:sz w:val="24"/>
          <w:szCs w:val="24"/>
        </w:rPr>
        <w:t>Stratford University, Alexandria Campus</w:t>
      </w:r>
    </w:p>
    <w:p w14:paraId="0E08CE4F" w14:textId="7BFF3694" w:rsidR="00DE4288" w:rsidRPr="00B93F61" w:rsidRDefault="00080727" w:rsidP="00B93F61">
      <w:pPr>
        <w:spacing w:line="360" w:lineRule="auto"/>
        <w:rPr>
          <w:rFonts w:ascii="Arial" w:hAnsi="Arial" w:cs="Arial"/>
          <w:sz w:val="24"/>
          <w:szCs w:val="24"/>
        </w:rPr>
      </w:pPr>
      <w:r w:rsidRPr="00B93F61">
        <w:rPr>
          <w:rFonts w:ascii="Arial" w:hAnsi="Arial" w:cs="Arial"/>
          <w:b/>
          <w:bCs/>
          <w:sz w:val="24"/>
          <w:szCs w:val="24"/>
          <w:u w:val="single"/>
        </w:rPr>
        <w:t xml:space="preserve">Overall Business of the </w:t>
      </w:r>
      <w:proofErr w:type="gramStart"/>
      <w:r w:rsidRPr="00B93F61">
        <w:rPr>
          <w:rFonts w:ascii="Arial" w:hAnsi="Arial" w:cs="Arial"/>
          <w:b/>
          <w:bCs/>
          <w:sz w:val="24"/>
          <w:szCs w:val="24"/>
          <w:u w:val="single"/>
        </w:rPr>
        <w:t>Year</w:t>
      </w:r>
      <w:r w:rsidRPr="00B93F6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93F61">
        <w:rPr>
          <w:rFonts w:ascii="Arial" w:hAnsi="Arial" w:cs="Arial"/>
          <w:sz w:val="24"/>
          <w:szCs w:val="24"/>
        </w:rPr>
        <w:t xml:space="preserve"> -</w:t>
      </w:r>
      <w:proofErr w:type="gramEnd"/>
      <w:r w:rsidRPr="00B93F61">
        <w:rPr>
          <w:rFonts w:ascii="Arial" w:hAnsi="Arial" w:cs="Arial"/>
          <w:sz w:val="24"/>
          <w:szCs w:val="24"/>
        </w:rPr>
        <w:t xml:space="preserve"> </w:t>
      </w:r>
      <w:r w:rsidR="00A84E36">
        <w:rPr>
          <w:rFonts w:ascii="Arial" w:hAnsi="Arial" w:cs="Arial"/>
          <w:sz w:val="24"/>
          <w:szCs w:val="24"/>
        </w:rPr>
        <w:t>Renner and Company, CPA, PC</w:t>
      </w:r>
    </w:p>
    <w:p w14:paraId="0E08CE50" w14:textId="3CA417E8" w:rsidR="009D7616" w:rsidRPr="00B93F61" w:rsidRDefault="00B93F61" w:rsidP="00B93F61">
      <w:pPr>
        <w:spacing w:line="360" w:lineRule="auto"/>
        <w:rPr>
          <w:rFonts w:ascii="Arial" w:hAnsi="Arial" w:cs="Arial"/>
          <w:sz w:val="24"/>
          <w:szCs w:val="24"/>
        </w:rPr>
      </w:pPr>
      <w:r w:rsidRPr="00B93F61">
        <w:rPr>
          <w:rFonts w:ascii="Arial" w:hAnsi="Arial" w:cs="Arial"/>
          <w:sz w:val="24"/>
          <w:szCs w:val="24"/>
        </w:rPr>
        <w:t>After the</w:t>
      </w:r>
      <w:r>
        <w:rPr>
          <w:rFonts w:ascii="Arial" w:hAnsi="Arial" w:cs="Arial"/>
          <w:sz w:val="24"/>
          <w:szCs w:val="24"/>
        </w:rPr>
        <w:t xml:space="preserve"> awards</w:t>
      </w:r>
      <w:r w:rsidRPr="00B93F61">
        <w:rPr>
          <w:rFonts w:ascii="Arial" w:hAnsi="Arial" w:cs="Arial"/>
          <w:sz w:val="24"/>
          <w:szCs w:val="24"/>
        </w:rPr>
        <w:t xml:space="preserve"> presentation, </w:t>
      </w:r>
      <w:r w:rsidR="003F5149">
        <w:rPr>
          <w:rFonts w:ascii="Arial" w:hAnsi="Arial" w:cs="Arial"/>
          <w:sz w:val="24"/>
          <w:szCs w:val="24"/>
        </w:rPr>
        <w:t xml:space="preserve">over 200 </w:t>
      </w:r>
      <w:r w:rsidRPr="00B93F61">
        <w:rPr>
          <w:rFonts w:ascii="Arial" w:hAnsi="Arial" w:cs="Arial"/>
          <w:sz w:val="24"/>
          <w:szCs w:val="24"/>
        </w:rPr>
        <w:t xml:space="preserve">guests were treated to tastings from Chef </w:t>
      </w:r>
      <w:proofErr w:type="spellStart"/>
      <w:r w:rsidR="00140C90">
        <w:rPr>
          <w:rFonts w:ascii="Arial" w:hAnsi="Arial" w:cs="Arial"/>
          <w:sz w:val="24"/>
          <w:szCs w:val="24"/>
        </w:rPr>
        <w:t>Cathal</w:t>
      </w:r>
      <w:proofErr w:type="spellEnd"/>
      <w:r w:rsidR="00140C90">
        <w:rPr>
          <w:rFonts w:ascii="Arial" w:hAnsi="Arial" w:cs="Arial"/>
          <w:sz w:val="24"/>
          <w:szCs w:val="24"/>
        </w:rPr>
        <w:t xml:space="preserve"> </w:t>
      </w:r>
      <w:r w:rsidRPr="00B93F61">
        <w:rPr>
          <w:rFonts w:ascii="Arial" w:hAnsi="Arial" w:cs="Arial"/>
          <w:sz w:val="24"/>
          <w:szCs w:val="24"/>
        </w:rPr>
        <w:t>Armstrong’s restaurants including</w:t>
      </w:r>
      <w:r w:rsidR="00A84E36">
        <w:rPr>
          <w:rFonts w:ascii="Arial" w:hAnsi="Arial" w:cs="Arial"/>
          <w:bCs/>
          <w:sz w:val="24"/>
          <w:szCs w:val="24"/>
        </w:rPr>
        <w:t xml:space="preserve"> Restaurant Eve</w:t>
      </w:r>
      <w:r w:rsidRPr="00B93F61">
        <w:rPr>
          <w:rFonts w:ascii="Arial" w:hAnsi="Arial" w:cs="Arial"/>
          <w:bCs/>
          <w:sz w:val="24"/>
          <w:szCs w:val="24"/>
        </w:rPr>
        <w:t>, Society Fair</w:t>
      </w:r>
      <w:r w:rsidR="00A13B86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A13B86">
        <w:rPr>
          <w:rFonts w:ascii="Arial" w:hAnsi="Arial" w:cs="Arial"/>
          <w:bCs/>
          <w:sz w:val="24"/>
          <w:szCs w:val="24"/>
        </w:rPr>
        <w:t>Eamonn's</w:t>
      </w:r>
      <w:proofErr w:type="spellEnd"/>
      <w:r w:rsidR="00A13B86">
        <w:rPr>
          <w:rFonts w:ascii="Arial" w:hAnsi="Arial" w:cs="Arial"/>
          <w:bCs/>
          <w:sz w:val="24"/>
          <w:szCs w:val="24"/>
        </w:rPr>
        <w:t xml:space="preserve"> </w:t>
      </w:r>
      <w:r w:rsidR="00DD12A9">
        <w:rPr>
          <w:rFonts w:ascii="Arial" w:hAnsi="Arial" w:cs="Arial"/>
          <w:bCs/>
          <w:sz w:val="24"/>
          <w:szCs w:val="24"/>
        </w:rPr>
        <w:t xml:space="preserve">A Dublin Chipper, and </w:t>
      </w:r>
      <w:r w:rsidR="00A13B86">
        <w:rPr>
          <w:rFonts w:ascii="Arial" w:hAnsi="Arial" w:cs="Arial"/>
          <w:bCs/>
          <w:sz w:val="24"/>
          <w:szCs w:val="24"/>
        </w:rPr>
        <w:t>C</w:t>
      </w:r>
      <w:r w:rsidR="00DD12A9">
        <w:rPr>
          <w:rFonts w:ascii="Arial" w:hAnsi="Arial" w:cs="Arial"/>
          <w:bCs/>
          <w:sz w:val="24"/>
          <w:szCs w:val="24"/>
        </w:rPr>
        <w:t>lub PX</w:t>
      </w:r>
      <w:r w:rsidR="00A13B86">
        <w:rPr>
          <w:rFonts w:ascii="Arial" w:hAnsi="Arial" w:cs="Arial"/>
          <w:bCs/>
          <w:sz w:val="24"/>
          <w:szCs w:val="24"/>
        </w:rPr>
        <w:t xml:space="preserve"> Loun</w:t>
      </w:r>
      <w:r w:rsidR="008A0FD3">
        <w:rPr>
          <w:rFonts w:ascii="Arial" w:hAnsi="Arial" w:cs="Arial"/>
          <w:bCs/>
          <w:sz w:val="24"/>
          <w:szCs w:val="24"/>
        </w:rPr>
        <w:t>ge</w:t>
      </w:r>
      <w:r w:rsidR="00DD12A9">
        <w:rPr>
          <w:rFonts w:ascii="Arial" w:hAnsi="Arial" w:cs="Arial"/>
          <w:bCs/>
          <w:sz w:val="24"/>
          <w:szCs w:val="24"/>
        </w:rPr>
        <w:t>.</w:t>
      </w:r>
      <w:r w:rsidR="00140C90">
        <w:rPr>
          <w:rFonts w:ascii="Arial" w:hAnsi="Arial" w:cs="Arial"/>
          <w:bCs/>
          <w:sz w:val="24"/>
          <w:szCs w:val="24"/>
        </w:rPr>
        <w:t xml:space="preserve">  Chef Armstrong was honored in 2012 as the Chamber’s Business Leader of the Year. </w:t>
      </w:r>
      <w:r w:rsidR="00A84E36">
        <w:rPr>
          <w:rFonts w:ascii="Arial" w:hAnsi="Arial" w:cs="Arial"/>
          <w:bCs/>
          <w:sz w:val="24"/>
          <w:szCs w:val="24"/>
        </w:rPr>
        <w:t xml:space="preserve">  Dessert was provided by Alexandria Cupcake</w:t>
      </w:r>
      <w:r w:rsidR="007C2285">
        <w:rPr>
          <w:rFonts w:ascii="Arial" w:hAnsi="Arial" w:cs="Arial"/>
          <w:bCs/>
          <w:sz w:val="24"/>
          <w:szCs w:val="24"/>
        </w:rPr>
        <w:t>.</w:t>
      </w:r>
    </w:p>
    <w:p w14:paraId="0E08CE51" w14:textId="1DC36AE3" w:rsidR="00411BBF" w:rsidRPr="000E5514" w:rsidRDefault="00A84E36" w:rsidP="003F514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According to Walter Clarke, 2015 Chamber Board Chairman, </w:t>
      </w:r>
      <w:r w:rsidR="00CA5C66" w:rsidRPr="003F5149">
        <w:rPr>
          <w:rFonts w:ascii="Arial" w:hAnsi="Arial" w:cs="Arial"/>
          <w:sz w:val="24"/>
          <w:szCs w:val="24"/>
        </w:rPr>
        <w:t xml:space="preserve">“The Chamber’s Business Awards is the flagship awards program in the community that recognizes excellence in business. Conducted annually this ‘sold out’ event </w:t>
      </w:r>
      <w:r>
        <w:rPr>
          <w:rFonts w:ascii="Arial" w:hAnsi="Arial" w:cs="Arial"/>
          <w:sz w:val="24"/>
          <w:szCs w:val="24"/>
        </w:rPr>
        <w:t>is one of the most eagerly anticipated events on the Chamber’s calendar.  We are proud to salute those who contribute to a vibrant and thriving Alexandria business community.”</w:t>
      </w:r>
    </w:p>
    <w:p w14:paraId="0E08CE52" w14:textId="77777777" w:rsidR="00411BBF" w:rsidRPr="00B93F61" w:rsidRDefault="00411BBF" w:rsidP="00B93F61">
      <w:pPr>
        <w:spacing w:line="360" w:lineRule="auto"/>
        <w:rPr>
          <w:rFonts w:ascii="Arial" w:hAnsi="Arial" w:cs="Arial"/>
          <w:sz w:val="24"/>
          <w:szCs w:val="24"/>
        </w:rPr>
      </w:pPr>
      <w:r w:rsidRPr="00B93F61">
        <w:rPr>
          <w:rFonts w:ascii="Arial" w:hAnsi="Arial" w:cs="Arial"/>
          <w:sz w:val="24"/>
          <w:szCs w:val="24"/>
        </w:rPr>
        <w:t>                                    #                                  #                                  #</w:t>
      </w:r>
    </w:p>
    <w:p w14:paraId="0E08CE53" w14:textId="77777777" w:rsidR="00411BBF" w:rsidRPr="00B93F61" w:rsidRDefault="00411BBF" w:rsidP="00B93F61">
      <w:pPr>
        <w:spacing w:line="360" w:lineRule="auto"/>
        <w:rPr>
          <w:rFonts w:ascii="Arial" w:hAnsi="Arial" w:cs="Arial"/>
          <w:sz w:val="24"/>
          <w:szCs w:val="24"/>
        </w:rPr>
      </w:pPr>
      <w:r w:rsidRPr="00B93F61">
        <w:rPr>
          <w:rFonts w:ascii="Arial" w:hAnsi="Arial" w:cs="Arial"/>
          <w:sz w:val="24"/>
          <w:szCs w:val="24"/>
        </w:rPr>
        <w:t>The Alexandria Chamber of Commerce is one of the oldest chambers in the country, having been founded in 1906, before the United States Chamber of Commerce.</w:t>
      </w:r>
    </w:p>
    <w:p w14:paraId="0E08CE54" w14:textId="77777777" w:rsidR="00411BBF" w:rsidRPr="00B93F61" w:rsidRDefault="00411BBF" w:rsidP="00B93F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93F61">
        <w:rPr>
          <w:rFonts w:ascii="Arial" w:hAnsi="Arial" w:cs="Arial"/>
          <w:sz w:val="24"/>
          <w:szCs w:val="24"/>
        </w:rPr>
        <w:t>#                                             #                                             #</w:t>
      </w:r>
    </w:p>
    <w:p w14:paraId="0E08CE55" w14:textId="77777777" w:rsidR="00411BBF" w:rsidRPr="00B93F61" w:rsidRDefault="00411BBF" w:rsidP="00B93F61">
      <w:pPr>
        <w:spacing w:line="360" w:lineRule="auto"/>
        <w:rPr>
          <w:rFonts w:ascii="Arial" w:hAnsi="Arial" w:cs="Arial"/>
          <w:sz w:val="24"/>
          <w:szCs w:val="24"/>
        </w:rPr>
      </w:pPr>
    </w:p>
    <w:p w14:paraId="0E08CE56" w14:textId="77777777" w:rsidR="00411BBF" w:rsidRDefault="00411BBF" w:rsidP="00B93F61">
      <w:pPr>
        <w:spacing w:line="360" w:lineRule="auto"/>
      </w:pPr>
    </w:p>
    <w:p w14:paraId="0E08CE57" w14:textId="77777777" w:rsidR="00EE202E" w:rsidRDefault="00EE202E" w:rsidP="00B93F61">
      <w:pPr>
        <w:spacing w:after="0" w:line="360" w:lineRule="auto"/>
        <w:jc w:val="center"/>
      </w:pPr>
    </w:p>
    <w:sectPr w:rsidR="00EE202E" w:rsidSect="00C17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1066"/>
    <w:multiLevelType w:val="hybridMultilevel"/>
    <w:tmpl w:val="70480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30"/>
    <w:rsid w:val="000733EA"/>
    <w:rsid w:val="00080727"/>
    <w:rsid w:val="000A5261"/>
    <w:rsid w:val="000B350B"/>
    <w:rsid w:val="000C62E7"/>
    <w:rsid w:val="000C7C30"/>
    <w:rsid w:val="000E5514"/>
    <w:rsid w:val="0013336C"/>
    <w:rsid w:val="00140C90"/>
    <w:rsid w:val="00165E96"/>
    <w:rsid w:val="001870B6"/>
    <w:rsid w:val="002F0769"/>
    <w:rsid w:val="003F5149"/>
    <w:rsid w:val="00411BBF"/>
    <w:rsid w:val="00497C19"/>
    <w:rsid w:val="005216C3"/>
    <w:rsid w:val="00550D07"/>
    <w:rsid w:val="00555C0C"/>
    <w:rsid w:val="005C1A24"/>
    <w:rsid w:val="0072125E"/>
    <w:rsid w:val="007708A1"/>
    <w:rsid w:val="007C2285"/>
    <w:rsid w:val="008A0FD3"/>
    <w:rsid w:val="0099506B"/>
    <w:rsid w:val="009D7616"/>
    <w:rsid w:val="009F5CB6"/>
    <w:rsid w:val="00A13B86"/>
    <w:rsid w:val="00A84E36"/>
    <w:rsid w:val="00B153A2"/>
    <w:rsid w:val="00B93F61"/>
    <w:rsid w:val="00C35CA9"/>
    <w:rsid w:val="00CA5C66"/>
    <w:rsid w:val="00CB149B"/>
    <w:rsid w:val="00CC4627"/>
    <w:rsid w:val="00D3594C"/>
    <w:rsid w:val="00D505D0"/>
    <w:rsid w:val="00DB0805"/>
    <w:rsid w:val="00DD12A9"/>
    <w:rsid w:val="00DE4288"/>
    <w:rsid w:val="00EE1CF4"/>
    <w:rsid w:val="00EE202E"/>
    <w:rsid w:val="00F0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C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65E96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C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30"/>
    <w:rPr>
      <w:rFonts w:ascii="Tahoma" w:hAnsi="Tahoma" w:cs="Tahoma"/>
      <w:sz w:val="16"/>
      <w:szCs w:val="16"/>
    </w:rPr>
  </w:style>
  <w:style w:type="paragraph" w:customStyle="1" w:styleId="a">
    <w:name w:val="_"/>
    <w:basedOn w:val="Normal"/>
    <w:rsid w:val="00B153A2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153A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11BBF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rsid w:val="00165E96"/>
    <w:rPr>
      <w:rFonts w:ascii="Univers" w:eastAsia="Times New Roman" w:hAnsi="Univers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65E96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C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30"/>
    <w:rPr>
      <w:rFonts w:ascii="Tahoma" w:hAnsi="Tahoma" w:cs="Tahoma"/>
      <w:sz w:val="16"/>
      <w:szCs w:val="16"/>
    </w:rPr>
  </w:style>
  <w:style w:type="paragraph" w:customStyle="1" w:styleId="a">
    <w:name w:val="_"/>
    <w:basedOn w:val="Normal"/>
    <w:rsid w:val="00B153A2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153A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11BBF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rsid w:val="00165E96"/>
    <w:rPr>
      <w:rFonts w:ascii="Univers" w:eastAsia="Times New Roman" w:hAnsi="Univers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bolouri@alexchamber.com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800A534FA6242B8FB337099C4427B" ma:contentTypeVersion="2" ma:contentTypeDescription="Create a new document." ma:contentTypeScope="" ma:versionID="7d50fa34ed5500f2b28aa6ebfe02c935">
  <xsd:schema xmlns:xsd="http://www.w3.org/2001/XMLSchema" xmlns:xs="http://www.w3.org/2001/XMLSchema" xmlns:p="http://schemas.microsoft.com/office/2006/metadata/properties" xmlns:ns2="b43dc137-cda9-4daa-9e3c-94f8e1054670" targetNamespace="http://schemas.microsoft.com/office/2006/metadata/properties" ma:root="true" ma:fieldsID="e524967c5f907be0c824a80b260b6d03" ns2:_="">
    <xsd:import namespace="b43dc137-cda9-4daa-9e3c-94f8e10546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dc137-cda9-4daa-9e3c-94f8e1054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F294-6A40-4C9C-BBEC-FE9FF7C94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dc137-cda9-4daa-9e3c-94f8e1054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1E8A39-CFE5-4CA0-95DE-2A0B7F84E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7900D-FD5C-4C85-A9D5-96D0818EA652}">
  <ds:schemaRefs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b43dc137-cda9-4daa-9e3c-94f8e1054670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DB79CB7-C0A6-4E5A-AB29-833E9665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Cetrom IT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Shari.Bolouri</dc:creator>
  <cp:lastModifiedBy>Michele Kraftschik</cp:lastModifiedBy>
  <cp:revision>2</cp:revision>
  <cp:lastPrinted>2012-11-14T15:18:00Z</cp:lastPrinted>
  <dcterms:created xsi:type="dcterms:W3CDTF">2015-10-22T15:18:00Z</dcterms:created>
  <dcterms:modified xsi:type="dcterms:W3CDTF">2015-10-22T15:18:00Z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0x010100082800A534FA6242B8FB337099C4427B</vt:lpwstr>
  </property>
</Properties>
</file>